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81.0" w:type="dxa"/>
        <w:jc w:val="left"/>
        <w:tblInd w:w="-103.0" w:type="dxa"/>
        <w:tblLayout w:type="fixed"/>
        <w:tblLook w:val="0000"/>
      </w:tblPr>
      <w:tblGrid>
        <w:gridCol w:w="2992"/>
        <w:gridCol w:w="2394"/>
        <w:gridCol w:w="724"/>
        <w:gridCol w:w="403"/>
        <w:gridCol w:w="3268"/>
        <w:tblGridChange w:id="0">
          <w:tblGrid>
            <w:gridCol w:w="2992"/>
            <w:gridCol w:w="2394"/>
            <w:gridCol w:w="724"/>
            <w:gridCol w:w="403"/>
            <w:gridCol w:w="3268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PIANO INDIVIDUALE DI PREVENZIONE DELLE CRISI COMPORTAMENTALI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ISTITUZIONE SCOLASTICA: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PLESSO SCOLASTICO: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Alunno: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93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di estensione del documento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970"/>
              </w:tabs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Approvato dal Consiglio di Classe in data …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92"/>
                <w:tab w:val="left" w:leader="none" w:pos="1971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Approvato dalla famiglia in data …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92"/>
                <w:tab w:val="left" w:leader="none" w:pos="1971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Approvato dai curanti in data …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Allegati: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Allegato 2_ Scheda di rilevazione della crisi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Allegato </w:t>
            </w: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4_Analisi</w:t>
            </w: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funzionale della crisi comportamentale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PROCEDURE DI ESTINZIONE DEL COMPORTAMENTO DISFUNZIONALE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LISTA COMPORTAMENTI TARGET – Indica quali comportamenti diminuire in ordine di importanza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12"/>
                <w:szCs w:val="12"/>
                <w:rtl w:val="0"/>
              </w:rPr>
              <w:t xml:space="preserve"> (es. allontanarsi dall’aula)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2.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12"/>
                <w:szCs w:val="12"/>
                <w:rtl w:val="0"/>
              </w:rPr>
              <w:t xml:space="preserve">(es. arrampicarsi sull’armadio)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3.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12"/>
                <w:szCs w:val="12"/>
                <w:rtl w:val="0"/>
              </w:rPr>
              <w:t xml:space="preserve">(es. picchia un bambino all’intervallo)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…………………………………………………..…………………………………………………………….………………………………………..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2. …………….………………………………………………………………………………………………….………………………………………..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3. ………………………..………………………………………………………………………………………………………………………………..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4.…………………………………………………………………………………..……….……………………………………………………………..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5……………………………………..…………………………………………………………………………..………………………………………..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Tra  i COMPORTAMENTI PROBLEMATICI  individuati con  la  precedente   scheda, viene  indviduato  come  prioritario  quanto sotto riportato, sui cui si lavorerà nel periodo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dal ……………..  al………………..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dal ……………..  al………………..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dal ……………..  al………………..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dal ……………..  al………………..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dal ……………..  al………………..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20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Comportamento target e sua funzione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20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Intervento: strategie di estinzione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20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Conseguenze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spacing w:after="200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PROCEDURE DI RINFORZO DEL COMPORTAMENTO ADEGUATO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LISTA COMPORTAMENTI TARGET – Indica quali comportamenti incrementare in ordine di importanza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16"/>
                <w:szCs w:val="16"/>
                <w:rtl w:val="0"/>
              </w:rPr>
              <w:t xml:space="preserve"> (es. stare seduto al banco)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2.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16"/>
                <w:szCs w:val="16"/>
                <w:rtl w:val="0"/>
              </w:rPr>
              <w:t xml:space="preserve">(es. uso di un tono pacato)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3.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16"/>
                <w:szCs w:val="16"/>
                <w:rtl w:val="0"/>
              </w:rPr>
              <w:t xml:space="preserve">(es. linguaggio privo di parolacce)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…………………………………………………..…………………………………………………………….…………………………………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2. …………….………………………………………………………………………………………………….…………………………………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3. ………………………..…………………………………………………………………………………………………………………………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4.…………………………………………………………………………………..……….………………………………………………………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5……………………………………..…………………………………………………………………………..………………………………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Tra  I COMPORTAMENTI PROBLEMATICI  individuati con   la       precedente  scheda, viene  individuate  come prioritario  quanto sotto riportato, sui cui si lavorerà nel periodo</w:t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dal ……………..  al………………..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dal ……………..  al………………..</w:t>
            </w:r>
          </w:p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dal ……………..  al………………..</w:t>
            </w:r>
          </w:p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dal ……………..  al………………..</w:t>
            </w:r>
          </w:p>
          <w:p w:rsidR="00000000" w:rsidDel="00000000" w:rsidP="00000000" w:rsidRDefault="00000000" w:rsidRPr="00000000" w14:paraId="0000005A">
            <w:pPr>
              <w:spacing w:after="200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dal ……………..  al………………..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spacing w:after="20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Comportamento target e sua funzione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20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Intervento: strategie di rinforzo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spacing w:after="20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Conseguenze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tabs>
                <w:tab w:val="left" w:leader="none" w:pos="2206"/>
              </w:tabs>
              <w:spacing w:before="5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MODIFICHE DA APPORTARE AL CONTESTO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tabs>
                <w:tab w:val="left" w:leader="none" w:pos="2206"/>
              </w:tabs>
              <w:spacing w:before="5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tabs>
                <w:tab w:val="left" w:leader="none" w:pos="2206"/>
              </w:tabs>
              <w:spacing w:before="5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MODIFICHE NELL’ORGANIZZAZIONE DEL LAVORO SCOLASTICO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MODIFICHE NELLE RISPOSTE DI ADULTI E COMPAGNI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MODIFICHE NELL’INSEGNAMENTO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IMPEGNI DELLA FAMIGLIA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famiglia, consultata in data …. ha espresso il seguente parere sul piano di prevenzione sopra riportato: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collegamento a tale piano, consapevole della necessità di mantenimento di profili di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comportamento omogenei tra tutti gli adulti, i familiari si impegnano a: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caso di alunno certificato e/o seguito da clinici privati o pubblici (in contatto con la scuola)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CONSIDERAZIONI DEI CURANTI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dott. /la dott.ssa/ …. in data …. ha/hanno espresso il seguente parere sul piano di prevenzione sopra riportato: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 collegamento a tale piano, consapevoli della necessità di definizione di interventi coordinati tra le istituzioni coinvolte, si impegnano come segue: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È stata valutata la necessità di uso di farmaci per il controllo del comportamento?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97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r9p73jibplfq" w:id="0"/>
            <w:bookmarkEnd w:id="0"/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SI’</w:t>
              <w:tab/>
              <w:t xml:space="preserve">NO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sì, vi sono informazioni (ad esempio sugli effetti collaterali) che la scuola deve sapere?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caso di intervento del 112 a seguito di una crisi molto rilevante o di un malessere importante, quali informazioni la scuola deve fornire al primo soccorso in relazione a tale farmaco o a tali farmaci?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caso sia necessaria la somministrazione di farmaci a scuola, il protocollo relativo è stato avviato in data ……………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caso di coinvolgimento dei Servizi Sociali: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CONSIDERAZIONI DEI SERVIZI SOCIALI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 Servizi Sociali, nelle persone …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Nomi e cognomi delle persone coinvolte in rappresentanza dei Servizi Sociali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Hanno preso visione del presente piano di prevenzione e hanno espresso il seguente parere: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collegamento a tale piano, consapevoli della necessità di definizione di interventi coordinati tra le istituzioni coinvolte, si impegnano come segue: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92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Data:</w:t>
            </w:r>
          </w:p>
        </w:tc>
      </w:tr>
    </w:tbl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81.0" w:type="dxa"/>
        <w:jc w:val="left"/>
        <w:tblInd w:w="-103.0" w:type="dxa"/>
        <w:tblLayout w:type="fixed"/>
        <w:tblLook w:val="0000"/>
      </w:tblPr>
      <w:tblGrid>
        <w:gridCol w:w="9781"/>
        <w:tblGridChange w:id="0">
          <w:tblGrid>
            <w:gridCol w:w="9781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caso di alunno certificato</w:t>
            </w: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presente piano di prevenzione viene allegato al PEI dell’alunno in data ………………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caso di alunno con Bisogni Educativi Speciali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presente piano di prevenzione viene allegato al PDP dell’alunno in data …………..</w:t>
            </w:r>
          </w:p>
        </w:tc>
      </w:tr>
    </w:tbl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ambria"/>
  <w:font w:name="Georgia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2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42450" y="3780000"/>
                        <a:ext cx="6007100" cy="0"/>
                      </a:xfrm>
                      <a:prstGeom prst="straightConnector1">
                        <a:avLst/>
                      </a:prstGeom>
                      <a:noFill/>
                      <a:ln cap="flat" cmpd="thickThin" w="25400">
                        <a:solidFill>
                          <a:srgbClr val="76923C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E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Allegato 7</w:t>
    </w:r>
    <w:r w:rsidDel="00000000" w:rsidR="00000000" w:rsidRPr="00000000">
      <w:rPr>
        <w:rFonts w:ascii="Montserrat" w:cs="Montserrat" w:eastAsia="Montserrat" w:hAnsi="Montserrat"/>
        <w:rtl w:val="0"/>
      </w:rPr>
      <w:t xml:space="preserve"> - </w:t>
    </w: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Piano individuale di prevenzione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2">
    <w:pPr>
      <w:rPr/>
    </w:pPr>
    <w:r w:rsidDel="00000000" w:rsidR="00000000" w:rsidRPr="00000000">
      <w:rPr>
        <w:rtl w:val="0"/>
      </w:rPr>
      <w:t xml:space="preserve">  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A">
    <w:pPr>
      <w:spacing w:before="60.03173828125" w:line="276" w:lineRule="auto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2709862</wp:posOffset>
          </wp:positionH>
          <wp:positionV relativeFrom="paragraph">
            <wp:posOffset>104775</wp:posOffset>
          </wp:positionV>
          <wp:extent cx="610040" cy="517208"/>
          <wp:effectExtent b="0" l="0" r="0" t="0"/>
          <wp:wrapNone/>
          <wp:docPr descr="logo_da_vinci_originale" id="12" name="image1.png"/>
          <a:graphic>
            <a:graphicData uri="http://schemas.openxmlformats.org/drawingml/2006/picture">
              <pic:pic>
                <pic:nvPicPr>
                  <pic:cNvPr descr="logo_da_vinci_original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0040" cy="51720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DB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C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D">
    <w:pPr>
      <w:jc w:val="center"/>
      <w:rPr/>
    </w:pPr>
    <w:r w:rsidDel="00000000" w:rsidR="00000000" w:rsidRPr="00000000">
      <w:rPr>
        <w:rFonts w:ascii="Montserrat" w:cs="Montserrat" w:eastAsia="Montserrat" w:hAnsi="Montserrat"/>
        <w:b w:val="1"/>
        <w:rtl w:val="0"/>
      </w:rPr>
      <w:br w:type="textWrapping"/>
      <w:t xml:space="preserve">I.C. “Leonardo Da Vinci” di Senago</w:t>
      <w:br w:type="textWrapping"/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35" w:lineRule="auto"/>
      <w:ind w:left="1335"/>
    </w:pPr>
    <w:rPr>
      <w:rFonts w:ascii="Calibri" w:cs="Calibri" w:eastAsia="Calibri" w:hAnsi="Calibri"/>
      <w:b w:val="1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uiPriority w:val="1"/>
    <w:qFormat w:val="1"/>
    <w:rsid w:val="00E16461"/>
    <w:pPr>
      <w:widowControl w:val="0"/>
    </w:pPr>
    <w:rPr>
      <w:rFonts w:ascii="Arial" w:cs="Arial" w:eastAsia="Arial" w:hAnsi="Arial"/>
      <w:sz w:val="22"/>
      <w:lang w:bidi="it-IT" w:eastAsia="it-IT"/>
    </w:rPr>
  </w:style>
  <w:style w:type="paragraph" w:styleId="Titolo1">
    <w:name w:val="heading 1"/>
    <w:basedOn w:val="Normale"/>
    <w:link w:val="Titolo1Carattere"/>
    <w:uiPriority w:val="1"/>
    <w:qFormat w:val="1"/>
    <w:rsid w:val="004F7369"/>
    <w:pPr>
      <w:spacing w:before="35"/>
      <w:ind w:left="1335"/>
      <w:outlineLvl w:val="0"/>
    </w:pPr>
    <w:rPr>
      <w:rFonts w:ascii="Calibri" w:cs="Calibri" w:eastAsia="Calibri" w:hAnsi="Calibri"/>
      <w:b w:val="1"/>
      <w:bCs w:val="1"/>
      <w:sz w:val="32"/>
      <w:szCs w:val="32"/>
      <w:u w:color="000000" w:val="single"/>
    </w:rPr>
  </w:style>
  <w:style w:type="paragraph" w:styleId="Titolo2">
    <w:name w:val="heading 2"/>
    <w:basedOn w:val="Normale"/>
    <w:next w:val="Normale"/>
    <w:link w:val="Titolo2Carattere"/>
    <w:uiPriority w:val="1"/>
    <w:unhideWhenUsed w:val="1"/>
    <w:qFormat w:val="1"/>
    <w:rsid w:val="008918BE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365f91" w:themeColor="accent1" w:themeShade="0000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1"/>
    <w:unhideWhenUsed w:val="1"/>
    <w:qFormat w:val="1"/>
    <w:rsid w:val="00637B98"/>
    <w:pPr>
      <w:keepNext w:val="1"/>
      <w:keepLines w:val="1"/>
      <w:spacing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1"/>
    <w:unhideWhenUsed w:val="1"/>
    <w:qFormat w:val="1"/>
    <w:rsid w:val="00637B98"/>
    <w:pPr>
      <w:keepNext w:val="1"/>
      <w:keepLines w:val="1"/>
      <w:spacing w:before="200"/>
      <w:outlineLvl w:val="3"/>
    </w:pPr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1"/>
    <w:unhideWhenUsed w:val="1"/>
    <w:qFormat w:val="1"/>
    <w:rsid w:val="00BA5114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365f91" w:themeColor="accent1" w:themeShade="0000BF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 w:val="1"/>
    <w:qFormat w:val="1"/>
    <w:rsid w:val="0037163E"/>
    <w:rPr>
      <w:rFonts w:ascii="Arial" w:cs="Arial" w:eastAsia="Arial" w:hAnsi="Arial"/>
      <w:sz w:val="20"/>
      <w:szCs w:val="20"/>
      <w:lang w:bidi="it-IT" w:eastAsia="it-IT"/>
    </w:rPr>
  </w:style>
  <w:style w:type="character" w:styleId="Richiamoallanotaapidipagina" w:customStyle="1">
    <w:name w:val="Richiamo alla nota a piè di pagina"/>
    <w:rPr>
      <w:vertAlign w:val="superscript"/>
    </w:rPr>
  </w:style>
  <w:style w:type="character" w:styleId="FootnoteCharacters" w:customStyle="1">
    <w:name w:val="Footnote Characters"/>
    <w:basedOn w:val="Carpredefinitoparagrafo"/>
    <w:uiPriority w:val="99"/>
    <w:semiHidden w:val="1"/>
    <w:unhideWhenUsed w:val="1"/>
    <w:qFormat w:val="1"/>
    <w:rsid w:val="009D32E6"/>
    <w:rPr>
      <w:vertAlign w:val="superscript"/>
    </w:rPr>
  </w:style>
  <w:style w:type="character" w:styleId="CollegamentoInternet" w:customStyle="1">
    <w:name w:val="Collegamento Internet"/>
    <w:basedOn w:val="Carpredefinitoparagrafo"/>
    <w:uiPriority w:val="99"/>
    <w:unhideWhenUsed w:val="1"/>
    <w:rsid w:val="0037163E"/>
    <w:rPr>
      <w:color w:val="0000ff" w:themeColor="hyperlink"/>
      <w:u w:val="single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qFormat w:val="1"/>
    <w:rsid w:val="000F3786"/>
    <w:rPr>
      <w:rFonts w:ascii="Tahoma" w:cs="Tahoma" w:eastAsia="Arial" w:hAnsi="Tahoma"/>
      <w:sz w:val="16"/>
      <w:szCs w:val="16"/>
      <w:lang w:bidi="it-IT" w:eastAsia="it-IT"/>
    </w:rPr>
  </w:style>
  <w:style w:type="character" w:styleId="CorpotestoCarattere" w:customStyle="1">
    <w:name w:val="Corpo testo Carattere"/>
    <w:basedOn w:val="Carpredefinitoparagrafo"/>
    <w:link w:val="Corpotesto"/>
    <w:uiPriority w:val="1"/>
    <w:qFormat w:val="1"/>
    <w:rsid w:val="00687822"/>
    <w:rPr>
      <w:rFonts w:ascii="Arial" w:cs="Arial" w:eastAsia="Arial" w:hAnsi="Arial"/>
      <w:sz w:val="24"/>
      <w:szCs w:val="24"/>
      <w:lang w:bidi="it-IT" w:eastAsia="it-IT"/>
    </w:rPr>
  </w:style>
  <w:style w:type="character" w:styleId="Titolo1Carattere" w:customStyle="1">
    <w:name w:val="Titolo 1 Carattere"/>
    <w:basedOn w:val="Carpredefinitoparagrafo"/>
    <w:link w:val="Titolo1"/>
    <w:uiPriority w:val="1"/>
    <w:qFormat w:val="1"/>
    <w:rsid w:val="004F7369"/>
    <w:rPr>
      <w:rFonts w:ascii="Calibri" w:cs="Calibri" w:eastAsia="Calibri" w:hAnsi="Calibri"/>
      <w:b w:val="1"/>
      <w:bCs w:val="1"/>
      <w:sz w:val="32"/>
      <w:szCs w:val="32"/>
      <w:u w:color="000000" w:val="single"/>
      <w:lang w:bidi="it-IT" w:eastAsia="it-IT"/>
    </w:rPr>
  </w:style>
  <w:style w:type="character" w:styleId="Titolo5Carattere" w:customStyle="1">
    <w:name w:val="Titolo 5 Carattere"/>
    <w:basedOn w:val="Carpredefinitoparagrafo"/>
    <w:link w:val="Titolo5"/>
    <w:uiPriority w:val="9"/>
    <w:semiHidden w:val="1"/>
    <w:qFormat w:val="1"/>
    <w:rsid w:val="00BA5114"/>
    <w:rPr>
      <w:rFonts w:asciiTheme="majorHAnsi" w:cstheme="majorBidi" w:eastAsiaTheme="majorEastAsia" w:hAnsiTheme="majorHAnsi"/>
      <w:color w:val="365f91" w:themeColor="accent1" w:themeShade="0000BF"/>
      <w:lang w:bidi="it-IT" w:eastAsia="it-IT"/>
    </w:rPr>
  </w:style>
  <w:style w:type="character" w:styleId="Titolo2Carattere" w:customStyle="1">
    <w:name w:val="Titolo 2 Carattere"/>
    <w:basedOn w:val="Carpredefinitoparagrafo"/>
    <w:link w:val="Titolo2"/>
    <w:uiPriority w:val="9"/>
    <w:semiHidden w:val="1"/>
    <w:qFormat w:val="1"/>
    <w:rsid w:val="008918BE"/>
    <w:rPr>
      <w:rFonts w:asciiTheme="majorHAnsi" w:cstheme="majorBidi" w:eastAsiaTheme="majorEastAsia" w:hAnsiTheme="majorHAnsi"/>
      <w:color w:val="365f91" w:themeColor="accent1" w:themeShade="0000BF"/>
      <w:sz w:val="26"/>
      <w:szCs w:val="26"/>
      <w:lang w:bidi="it-IT" w:eastAsia="it-IT"/>
    </w:rPr>
  </w:style>
  <w:style w:type="character" w:styleId="IntestazioneCarattere" w:customStyle="1">
    <w:name w:val="Intestazione Carattere"/>
    <w:basedOn w:val="Carpredefinitoparagrafo"/>
    <w:link w:val="Intestazione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PidipaginaCarattere" w:customStyle="1">
    <w:name w:val="Piè di pagina Carattere"/>
    <w:basedOn w:val="Carpredefinitoparagrafo"/>
    <w:link w:val="Pidipagina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Titolo3Carattere" w:customStyle="1">
    <w:name w:val="Titolo 3 Carattere"/>
    <w:basedOn w:val="Carpredefinitoparagrafo"/>
    <w:link w:val="Titolo3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color w:val="4f81bd" w:themeColor="accent1"/>
      <w:lang w:bidi="it-IT" w:eastAsia="it-IT"/>
    </w:rPr>
  </w:style>
  <w:style w:type="character" w:styleId="Titolo4Carattere" w:customStyle="1">
    <w:name w:val="Titolo 4 Carattere"/>
    <w:basedOn w:val="Carpredefinitoparagrafo"/>
    <w:link w:val="Titolo4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  <w:lang w:bidi="it-IT" w:eastAsia="it-IT"/>
    </w:rPr>
  </w:style>
  <w:style w:type="character" w:styleId="Caratterinotaapidipagina" w:customStyle="1">
    <w:name w:val="Caratteri nota a piè di pagina"/>
    <w:qFormat w:val="1"/>
  </w:style>
  <w:style w:type="character" w:styleId="Richiamoallanotadichiusura" w:customStyle="1">
    <w:name w:val="Richiamo alla nota di chiusura"/>
    <w:rPr>
      <w:vertAlign w:val="superscript"/>
    </w:rPr>
  </w:style>
  <w:style w:type="character" w:styleId="Caratterinotadichiusura" w:customStyle="1">
    <w:name w:val="Caratteri nota di chiusura"/>
    <w:qFormat w:val="1"/>
  </w:style>
  <w:style w:type="character" w:styleId="Punti" w:customStyle="1">
    <w:name w:val="Punti"/>
    <w:qFormat w:val="1"/>
    <w:rPr>
      <w:rFonts w:ascii="OpenSymbol" w:cs="OpenSymbol" w:eastAsia="OpenSymbol" w:hAnsi="OpenSymbol"/>
    </w:rPr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unhideWhenUsed w:val="1"/>
    <w:qFormat w:val="1"/>
    <w:rsid w:val="00687822"/>
    <w:rPr>
      <w:sz w:val="24"/>
      <w:szCs w:val="24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</w:style>
  <w:style w:type="paragraph" w:styleId="Testonotaapidipagina">
    <w:name w:val="footnote text"/>
    <w:basedOn w:val="Normale"/>
    <w:link w:val="TestonotaapidipaginaCarattere"/>
    <w:uiPriority w:val="99"/>
    <w:semiHidden w:val="1"/>
    <w:unhideWhenUsed w:val="1"/>
    <w:rsid w:val="0037163E"/>
    <w:rPr>
      <w:sz w:val="20"/>
      <w:szCs w:val="20"/>
    </w:rPr>
  </w:style>
  <w:style w:type="paragraph" w:styleId="TableParagraph" w:customStyle="1">
    <w:name w:val="Table Paragraph"/>
    <w:basedOn w:val="Normale"/>
    <w:uiPriority w:val="1"/>
    <w:qFormat w:val="1"/>
    <w:rsid w:val="000F3786"/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qFormat w:val="1"/>
    <w:rsid w:val="000F3786"/>
    <w:rPr>
      <w:rFonts w:ascii="Tahoma" w:cs="Tahoma" w:hAnsi="Tahoma"/>
      <w:sz w:val="16"/>
      <w:szCs w:val="16"/>
    </w:rPr>
  </w:style>
  <w:style w:type="paragraph" w:styleId="Paragrafoelenco">
    <w:name w:val="List Paragraph"/>
    <w:basedOn w:val="Normale"/>
    <w:uiPriority w:val="34"/>
    <w:qFormat w:val="1"/>
    <w:rsid w:val="00D44BFB"/>
    <w:pPr>
      <w:ind w:left="720"/>
      <w:contextualSpacing w:val="1"/>
    </w:pPr>
  </w:style>
  <w:style w:type="paragraph" w:styleId="Intestazioneepidipagina" w:customStyle="1">
    <w:name w:val="Intestazione e piè di pagina"/>
    <w:basedOn w:val="Normale"/>
    <w:qFormat w:val="1"/>
  </w:style>
  <w:style w:type="paragraph" w:styleId="Intestazione">
    <w:name w:val="header"/>
    <w:basedOn w:val="Normale"/>
    <w:link w:val="Intestazione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Contenutocornice" w:customStyle="1">
    <w:name w:val="Contenuto cornice"/>
    <w:basedOn w:val="Normale"/>
    <w:qFormat w:val="1"/>
  </w:style>
  <w:style w:type="paragraph" w:styleId="Contenutotabella" w:customStyle="1">
    <w:name w:val="Contenuto tabella"/>
    <w:basedOn w:val="Normale"/>
    <w:qFormat w:val="1"/>
    <w:pPr>
      <w:suppressLineNumbers w:val="1"/>
    </w:pPr>
  </w:style>
  <w:style w:type="paragraph" w:styleId="Titolotabella" w:customStyle="1">
    <w:name w:val="Titolo tabella"/>
    <w:basedOn w:val="Contenutotabella"/>
    <w:qFormat w:val="1"/>
    <w:pPr>
      <w:jc w:val="center"/>
    </w:pPr>
    <w:rPr>
      <w:b w:val="1"/>
      <w:bCs w:val="1"/>
    </w:rPr>
  </w:style>
  <w:style w:type="table" w:styleId="Grigliatabella">
    <w:name w:val="Table Grid"/>
    <w:basedOn w:val="Tabellanormale"/>
    <w:uiPriority w:val="59"/>
    <w:rsid w:val="000F378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Normal" w:customStyle="1">
    <w:name w:val="Table Normal"/>
    <w:uiPriority w:val="2"/>
    <w:semiHidden w:val="1"/>
    <w:qFormat w:val="1"/>
    <w:rsid w:val="0068782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1"/>
    <w:uiPriority w:val="2"/>
    <w:semiHidden w:val="1"/>
    <w:qFormat w:val="1"/>
    <w:rsid w:val="00A808D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uiPriority w:val="2"/>
    <w:semiHidden w:val="1"/>
    <w:unhideWhenUsed w:val="1"/>
    <w:qFormat w:val="1"/>
    <w:rsid w:val="00236680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3"/>
    <w:uiPriority w:val="2"/>
    <w:semiHidden w:val="1"/>
    <w:unhideWhenUsed w:val="1"/>
    <w:qFormat w:val="1"/>
    <w:rsid w:val="00164D51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4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5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6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7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8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9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0" w:customStyle="1">
    <w:name w:val="Table Normal10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1" w:customStyle="1">
    <w:name w:val="Table Normal11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2" w:customStyle="1">
    <w:name w:val="Table Normal12"/>
    <w:uiPriority w:val="2"/>
    <w:semiHidden w:val="1"/>
    <w:qFormat w:val="1"/>
    <w:rsid w:val="003A0A3B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3" w:customStyle="1">
    <w:name w:val="Table Normal13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4" w:customStyle="1">
    <w:name w:val="Table Normal14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5" w:customStyle="1">
    <w:name w:val="Table Normal15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6" w:customStyle="1">
    <w:name w:val="Table Normal16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7" w:customStyle="1">
    <w:name w:val="Table Normal17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8" w:customStyle="1">
    <w:name w:val="Table Normal18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9" w:customStyle="1">
    <w:name w:val="Table Normal19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0" w:customStyle="1">
    <w:name w:val="Table Normal20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1" w:customStyle="1">
    <w:name w:val="Table Normal21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2" w:customStyle="1">
    <w:name w:val="Table Normal22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3" w:customStyle="1">
    <w:name w:val="Table Normal23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85.0" w:type="dxa"/>
        <w:bottom w:w="85.0" w:type="dxa"/>
        <w:right w:w="8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85.0" w:type="dxa"/>
        <w:left w:w="85.0" w:type="dxa"/>
        <w:bottom w:w="85.0" w:type="dxa"/>
        <w:right w:w="8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vlP3ljZtkjC7mWob554WzQxTIw==">CgMxLjAyDmgucjlwNzNqaWJwbGZxOAByITEzMkdaMWg4eWtqbEF5WVZLeF9jWFdLakpzbFJfQ3dfRw==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2021-03-25T16:26:00Z</dcterms:created>
  <dc:creator>Francesca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