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781.000000000002" w:type="dxa"/>
        <w:jc w:val="left"/>
        <w:tblInd w:w="-103.0" w:type="dxa"/>
        <w:tblLayout w:type="fixed"/>
        <w:tblLook w:val="0400"/>
      </w:tblPr>
      <w:tblGrid>
        <w:gridCol w:w="3868"/>
        <w:gridCol w:w="1134"/>
        <w:gridCol w:w="1096"/>
        <w:gridCol w:w="3683"/>
        <w:tblGridChange w:id="0">
          <w:tblGrid>
            <w:gridCol w:w="3868"/>
            <w:gridCol w:w="1134"/>
            <w:gridCol w:w="1096"/>
            <w:gridCol w:w="3683"/>
          </w:tblGrid>
        </w:tblGridChange>
      </w:tblGrid>
      <w:tr>
        <w:trPr>
          <w:cantSplit w:val="0"/>
          <w:trHeight w:val="20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PROCEDURE DI GESTIONE DI UNA CRISI COMPORTAMENTALE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ISTITUZIONE SCOLASTICA: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PLESSO SCOLASTICO: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Alunno: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Data della crisi: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Dati del compilatore o dei compilatori della scheda</w:t>
            </w:r>
          </w:p>
        </w:tc>
      </w:tr>
      <w:tr>
        <w:trPr>
          <w:cantSplit w:val="0"/>
          <w:trHeight w:val="1173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L’alunno ha iniziato a dare segnali di tensione alle ore ……….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Lezione in corso (materia)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---------------------------- 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Docente ----------------</w:t>
            </w:r>
          </w:p>
        </w:tc>
      </w:tr>
      <w:tr>
        <w:trPr>
          <w:cantSplit w:val="0"/>
          <w:trHeight w:val="292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Descrizione delle procedure di de-escalation attuate:</w:t>
            </w:r>
          </w:p>
        </w:tc>
      </w:tr>
      <w:tr>
        <w:trPr>
          <w:cantSplit w:val="0"/>
          <w:trHeight w:val="292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1)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2)</w:t>
            </w:r>
          </w:p>
        </w:tc>
      </w:tr>
      <w:tr>
        <w:trPr>
          <w:cantSplit w:val="0"/>
          <w:trHeight w:val="294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3)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4)</w:t>
            </w:r>
          </w:p>
        </w:tc>
      </w:tr>
      <w:tr>
        <w:trPr>
          <w:cantSplit w:val="0"/>
          <w:trHeight w:val="292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Adulti coinvolti in questa fase: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2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2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Gestione della fase esplosiva della crisi</w:t>
            </w:r>
          </w:p>
        </w:tc>
      </w:tr>
      <w:tr>
        <w:trPr>
          <w:cantSplit w:val="0"/>
          <w:trHeight w:val="587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Il ruolo di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crisis manager </w:t>
            </w: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è stato assunto da: _______________________________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bookmarkStart w:colFirst="0" w:colLast="0" w:name="_heading=h.dip9d9m0jhke" w:id="0"/>
            <w:bookmarkEnd w:id="0"/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Altri adulti presenti:</w:t>
            </w:r>
          </w:p>
        </w:tc>
      </w:tr>
      <w:tr>
        <w:trPr>
          <w:cantSplit w:val="0"/>
          <w:trHeight w:val="292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La descrizione del comportamento dell’alunno è riportata nella scheda A allegata</w:t>
            </w:r>
          </w:p>
        </w:tc>
      </w:tr>
      <w:tr>
        <w:trPr>
          <w:cantSplit w:val="0"/>
          <w:trHeight w:val="878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Comportamento dei compagni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L’alunno è stato spostato in altro ambiente (dire quale e come)</w:t>
            </w:r>
          </w:p>
        </w:tc>
      </w:tr>
      <w:tr>
        <w:trPr>
          <w:cantSplit w:val="0"/>
          <w:trHeight w:val="292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 è stato necessario un contenimento fisico:</w:t>
            </w:r>
          </w:p>
        </w:tc>
      </w:tr>
      <w:tr>
        <w:trPr>
          <w:cantSplit w:val="0"/>
          <w:trHeight w:val="294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Chi ha effettuato il contenimento fisico?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Quali azioni sono state compiute durante il contenimento fisico?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Per quanto tempo è durato il contenimento?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……..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2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……..</w:t>
            </w:r>
          </w:p>
        </w:tc>
        <w:tc>
          <w:tcPr>
            <w:gridSpan w:val="2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Procedure post-crisi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La fase esplosiva della crisi è cessata alle ore: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87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Dopo questa fase, come appariva l’alunno?</w:t>
            </w:r>
          </w:p>
          <w:p w:rsidR="00000000" w:rsidDel="00000000" w:rsidP="00000000" w:rsidRDefault="00000000" w:rsidRPr="00000000" w14:paraId="0000005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jc w:val="righ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tabs>
                <w:tab w:val="left" w:leader="none" w:pos="1080"/>
              </w:tabs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ab/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 che ora sono rientrati i compagni?</w:t>
            </w:r>
          </w:p>
          <w:p w:rsidR="00000000" w:rsidDel="00000000" w:rsidP="00000000" w:rsidRDefault="00000000" w:rsidRPr="00000000" w14:paraId="0000006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Quali erano le condizioni dei compagni?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2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…….</w:t>
            </w:r>
          </w:p>
        </w:tc>
        <w:tc>
          <w:tcPr>
            <w:gridSpan w:val="2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DESCRIZIONE DELLE PROCEDURE DI DEBRIEFING PEDAGOGICO-DIDATTICO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Si è parlato della crisi con la classe?</w:t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 sì, come si è parlato; se no, perché?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 il livello intellettivo dell’alunno consente un colloquio sull’accaduto, riportare le fasi salienti di tale colloquio e chi lo ha sostenuto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Quali strategie sono state messe in atto per consentire alla classe di scaricare la tensione dell’accaduto?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 l’alunno è stato allontanato da scuola, come si prevede di preparare il suo rientro?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Come si è data la comunicazione alle altre famiglie e quali sono state le reazioni?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 caso di tensione tra le famiglie, quali interventi si prevedono di attuare?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……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…………..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Data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Firma dell’estensore o degli estensori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Il presente documento è stato allegato alla documentazione dell’alunno in data …..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Il presente documento è stato portato a conoscenza della famiglia in data ….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Osservazioni della famiglia: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Data delle osservazioni della famiglia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………..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85.0" w:type="dxa"/>
              <w:left w:w="85.0" w:type="dxa"/>
              <w:bottom w:w="85.0" w:type="dxa"/>
              <w:right w:w="85.0" w:type="dxa"/>
            </w:tcMar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134" w:top="1134" w:left="1134" w:right="1134" w:header="0" w:footer="36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Cambria"/>
  <w:font w:name="Georgia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Liberation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2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294967294" distT="4294967294" distL="114300" distR="114300" hidden="0" layoutInCell="1" locked="0" relativeHeight="0" simplePos="0">
              <wp:simplePos x="0" y="0"/>
              <wp:positionH relativeFrom="column">
                <wp:posOffset>12701</wp:posOffset>
              </wp:positionH>
              <wp:positionV relativeFrom="paragraph">
                <wp:posOffset>93995</wp:posOffset>
              </wp:positionV>
              <wp:extent cx="0" cy="25400"/>
              <wp:effectExtent b="0" l="0" r="0" t="0"/>
              <wp:wrapNone/>
              <wp:docPr id="10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2342450" y="3780000"/>
                        <a:ext cx="6007100" cy="0"/>
                      </a:xfrm>
                      <a:prstGeom prst="straightConnector1">
                        <a:avLst/>
                      </a:prstGeom>
                      <a:noFill/>
                      <a:ln cap="flat" cmpd="thickThin" w="25400">
                        <a:solidFill>
                          <a:srgbClr val="76923C"/>
                        </a:solidFill>
                        <a:prstDash val="solid"/>
                        <a:round/>
                        <a:headEnd len="med" w="med" type="none"/>
                        <a:tailEnd len="med" w="med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294967294" distT="4294967294" distL="114300" distR="114300" hidden="0" layoutInCell="1" locked="0" relativeHeight="0" simplePos="0">
              <wp:simplePos x="0" y="0"/>
              <wp:positionH relativeFrom="column">
                <wp:posOffset>12701</wp:posOffset>
              </wp:positionH>
              <wp:positionV relativeFrom="paragraph">
                <wp:posOffset>93995</wp:posOffset>
              </wp:positionV>
              <wp:extent cx="0" cy="25400"/>
              <wp:effectExtent b="0" l="0" r="0" t="0"/>
              <wp:wrapNone/>
              <wp:docPr id="10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254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s">
          <w:drawing>
            <wp:anchor allowOverlap="1" behindDoc="0" distB="4294967294" distT="4294967294" distL="114300" distR="114300" hidden="0" layoutInCell="1" locked="0" relativeHeight="0" simplePos="0">
              <wp:simplePos x="0" y="0"/>
              <wp:positionH relativeFrom="column">
                <wp:posOffset>12701</wp:posOffset>
              </wp:positionH>
              <wp:positionV relativeFrom="paragraph">
                <wp:posOffset>93995</wp:posOffset>
              </wp:positionV>
              <wp:extent cx="0" cy="25400"/>
              <wp:effectExtent b="0" l="0" r="0" t="0"/>
              <wp:wrapNone/>
              <wp:docPr id="9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2342450" y="3780000"/>
                        <a:ext cx="6007100" cy="0"/>
                      </a:xfrm>
                      <a:prstGeom prst="straightConnector1">
                        <a:avLst/>
                      </a:prstGeom>
                      <a:noFill/>
                      <a:ln cap="flat" cmpd="thickThin" w="25400">
                        <a:solidFill>
                          <a:srgbClr val="76923C"/>
                        </a:solidFill>
                        <a:prstDash val="solid"/>
                        <a:round/>
                        <a:headEnd len="med" w="med" type="none"/>
                        <a:tailEnd len="med" w="med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294967294" distT="4294967294" distL="114300" distR="114300" hidden="0" layoutInCell="1" locked="0" relativeHeight="0" simplePos="0">
              <wp:simplePos x="0" y="0"/>
              <wp:positionH relativeFrom="column">
                <wp:posOffset>12701</wp:posOffset>
              </wp:positionH>
              <wp:positionV relativeFrom="paragraph">
                <wp:posOffset>93995</wp:posOffset>
              </wp:positionV>
              <wp:extent cx="0" cy="25400"/>
              <wp:effectExtent b="0" l="0" r="0" t="0"/>
              <wp:wrapNone/>
              <wp:docPr id="9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254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B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4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Montserrat" w:cs="Montserrat" w:eastAsia="Montserrat" w:hAnsi="Montserrat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Allegato 9</w:t>
    </w:r>
    <w:r w:rsidDel="00000000" w:rsidR="00000000" w:rsidRPr="00000000">
      <w:rPr>
        <w:rFonts w:ascii="Montserrat" w:cs="Montserrat" w:eastAsia="Montserrat" w:hAnsi="Montserrat"/>
        <w:rtl w:val="0"/>
      </w:rPr>
      <w:t xml:space="preserve"> - </w:t>
    </w:r>
    <w:r w:rsidDel="00000000" w:rsidR="00000000" w:rsidRPr="00000000">
      <w:rPr>
        <w:rFonts w:ascii="Montserrat" w:cs="Montserrat" w:eastAsia="Montserrat" w:hAnsi="Montserrat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Procedure di gestione della crisi   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                                                          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4">
    <w:pPr>
      <w:jc w:val="center"/>
      <w:rPr>
        <w:rFonts w:ascii="Montserrat" w:cs="Montserrat" w:eastAsia="Montserrat" w:hAnsi="Montserrat"/>
        <w:b w:val="1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2709862</wp:posOffset>
          </wp:positionH>
          <wp:positionV relativeFrom="paragraph">
            <wp:posOffset>95250</wp:posOffset>
          </wp:positionV>
          <wp:extent cx="610040" cy="517208"/>
          <wp:effectExtent b="0" l="0" r="0" t="0"/>
          <wp:wrapNone/>
          <wp:docPr descr="logo_da_vinci_originale" id="11" name="image1.png"/>
          <a:graphic>
            <a:graphicData uri="http://schemas.openxmlformats.org/drawingml/2006/picture">
              <pic:pic>
                <pic:nvPicPr>
                  <pic:cNvPr descr="logo_da_vinci_originale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0040" cy="517208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B5">
    <w:pPr>
      <w:jc w:val="center"/>
      <w:rPr>
        <w:rFonts w:ascii="Montserrat" w:cs="Montserrat" w:eastAsia="Montserrat" w:hAnsi="Montserrat"/>
        <w:b w:val="1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6">
    <w:pPr>
      <w:jc w:val="center"/>
      <w:rPr>
        <w:rFonts w:ascii="Montserrat" w:cs="Montserrat" w:eastAsia="Montserrat" w:hAnsi="Montserrat"/>
        <w:b w:val="1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7">
    <w:pPr>
      <w:jc w:val="center"/>
      <w:rPr>
        <w:rFonts w:ascii="Montserrat" w:cs="Montserrat" w:eastAsia="Montserrat" w:hAnsi="Montserrat"/>
        <w:b w:val="1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8">
    <w:pPr>
      <w:jc w:val="center"/>
      <w:rPr/>
    </w:pPr>
    <w:r w:rsidDel="00000000" w:rsidR="00000000" w:rsidRPr="00000000">
      <w:rPr>
        <w:rFonts w:ascii="Montserrat" w:cs="Montserrat" w:eastAsia="Montserrat" w:hAnsi="Montserrat"/>
        <w:b w:val="1"/>
        <w:rtl w:val="0"/>
      </w:rPr>
      <w:t xml:space="preserve">I.C. “Leonardo Da Vinci” di Senago</w:t>
      <w:br w:type="textWrapping"/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t-IT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before="35" w:lineRule="auto"/>
      <w:ind w:left="1335"/>
    </w:pPr>
    <w:rPr>
      <w:rFonts w:ascii="Calibri" w:cs="Calibri" w:eastAsia="Calibri" w:hAnsi="Calibri"/>
      <w:b w:val="1"/>
      <w:sz w:val="32"/>
      <w:szCs w:val="32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mbria" w:cs="Cambria" w:eastAsia="Cambria" w:hAnsi="Cambria"/>
      <w:color w:val="366091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200" w:lineRule="auto"/>
    </w:pPr>
    <w:rPr>
      <w:rFonts w:ascii="Cambria" w:cs="Cambria" w:eastAsia="Cambria" w:hAnsi="Cambria"/>
      <w:b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before="200" w:lineRule="auto"/>
    </w:pPr>
    <w:rPr>
      <w:rFonts w:ascii="Cambria" w:cs="Cambria" w:eastAsia="Cambria" w:hAnsi="Cambria"/>
      <w:b w:val="1"/>
      <w:i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mbria" w:cs="Cambria" w:eastAsia="Cambria" w:hAnsi="Cambria"/>
      <w:color w:val="366091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</w:pPr>
    <w:rPr>
      <w:rFonts w:ascii="Liberation Sans" w:cs="Liberation Sans" w:eastAsia="Liberation Sans" w:hAnsi="Liberation Sans"/>
      <w:sz w:val="28"/>
      <w:szCs w:val="28"/>
    </w:rPr>
  </w:style>
  <w:style w:type="paragraph" w:styleId="Normale" w:default="1">
    <w:name w:val="Normal"/>
    <w:uiPriority w:val="1"/>
    <w:qFormat w:val="1"/>
    <w:rsid w:val="00E16461"/>
    <w:pPr>
      <w:widowControl w:val="0"/>
    </w:pPr>
    <w:rPr>
      <w:rFonts w:ascii="Arial" w:cs="Arial" w:eastAsia="Arial" w:hAnsi="Arial"/>
      <w:sz w:val="22"/>
      <w:lang w:bidi="it-IT" w:eastAsia="it-IT"/>
    </w:rPr>
  </w:style>
  <w:style w:type="paragraph" w:styleId="Titolo1">
    <w:name w:val="heading 1"/>
    <w:basedOn w:val="Normale"/>
    <w:link w:val="Titolo1Carattere"/>
    <w:uiPriority w:val="1"/>
    <w:qFormat w:val="1"/>
    <w:rsid w:val="004F7369"/>
    <w:pPr>
      <w:spacing w:before="35"/>
      <w:ind w:left="1335"/>
      <w:outlineLvl w:val="0"/>
    </w:pPr>
    <w:rPr>
      <w:rFonts w:ascii="Calibri" w:cs="Calibri" w:eastAsia="Calibri" w:hAnsi="Calibri"/>
      <w:b w:val="1"/>
      <w:bCs w:val="1"/>
      <w:sz w:val="32"/>
      <w:szCs w:val="32"/>
      <w:u w:color="000000" w:val="single"/>
    </w:rPr>
  </w:style>
  <w:style w:type="paragraph" w:styleId="Titolo2">
    <w:name w:val="heading 2"/>
    <w:basedOn w:val="Normale"/>
    <w:next w:val="Normale"/>
    <w:link w:val="Titolo2Carattere"/>
    <w:uiPriority w:val="1"/>
    <w:unhideWhenUsed w:val="1"/>
    <w:qFormat w:val="1"/>
    <w:rsid w:val="008918BE"/>
    <w:pPr>
      <w:keepNext w:val="1"/>
      <w:keepLines w:val="1"/>
      <w:spacing w:before="40"/>
      <w:outlineLvl w:val="1"/>
    </w:pPr>
    <w:rPr>
      <w:rFonts w:asciiTheme="majorHAnsi" w:cstheme="majorBidi" w:eastAsiaTheme="majorEastAsia" w:hAnsiTheme="majorHAnsi"/>
      <w:color w:val="365f91" w:themeColor="accent1" w:themeShade="0000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1"/>
    <w:unhideWhenUsed w:val="1"/>
    <w:qFormat w:val="1"/>
    <w:rsid w:val="00637B98"/>
    <w:pPr>
      <w:keepNext w:val="1"/>
      <w:keepLines w:val="1"/>
      <w:spacing w:before="200"/>
      <w:outlineLvl w:val="2"/>
    </w:pPr>
    <w:rPr>
      <w:rFonts w:asciiTheme="majorHAnsi" w:cstheme="majorBidi" w:eastAsiaTheme="majorEastAsia" w:hAnsiTheme="majorHAnsi"/>
      <w:b w:val="1"/>
      <w:bCs w:val="1"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1"/>
    <w:unhideWhenUsed w:val="1"/>
    <w:qFormat w:val="1"/>
    <w:rsid w:val="00637B98"/>
    <w:pPr>
      <w:keepNext w:val="1"/>
      <w:keepLines w:val="1"/>
      <w:spacing w:before="200"/>
      <w:outlineLvl w:val="3"/>
    </w:pPr>
    <w:rPr>
      <w:rFonts w:asciiTheme="majorHAnsi" w:cstheme="majorBidi" w:eastAsiaTheme="majorEastAsia" w:hAnsiTheme="majorHAnsi"/>
      <w:b w:val="1"/>
      <w:bCs w:val="1"/>
      <w:i w:val="1"/>
      <w:iCs w:val="1"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1"/>
    <w:unhideWhenUsed w:val="1"/>
    <w:qFormat w:val="1"/>
    <w:rsid w:val="00BA5114"/>
    <w:pPr>
      <w:keepNext w:val="1"/>
      <w:keepLines w:val="1"/>
      <w:spacing w:before="40"/>
      <w:outlineLvl w:val="4"/>
    </w:pPr>
    <w:rPr>
      <w:rFonts w:asciiTheme="majorHAnsi" w:cstheme="majorBidi" w:eastAsiaTheme="majorEastAsia" w:hAnsiTheme="majorHAnsi"/>
      <w:color w:val="365f91" w:themeColor="accent1" w:themeShade="0000BF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character" w:styleId="TestonotaapidipaginaCarattere" w:customStyle="1">
    <w:name w:val="Testo nota a piè di pagina Carattere"/>
    <w:basedOn w:val="Carpredefinitoparagrafo"/>
    <w:link w:val="Testonotaapidipagina"/>
    <w:uiPriority w:val="99"/>
    <w:semiHidden w:val="1"/>
    <w:qFormat w:val="1"/>
    <w:rsid w:val="0037163E"/>
    <w:rPr>
      <w:rFonts w:ascii="Arial" w:cs="Arial" w:eastAsia="Arial" w:hAnsi="Arial"/>
      <w:sz w:val="20"/>
      <w:szCs w:val="20"/>
      <w:lang w:bidi="it-IT" w:eastAsia="it-IT"/>
    </w:rPr>
  </w:style>
  <w:style w:type="character" w:styleId="Richiamoallanotaapidipagina" w:customStyle="1">
    <w:name w:val="Richiamo alla nota a piè di pagina"/>
    <w:rPr>
      <w:vertAlign w:val="superscript"/>
    </w:rPr>
  </w:style>
  <w:style w:type="character" w:styleId="FootnoteCharacters" w:customStyle="1">
    <w:name w:val="Footnote Characters"/>
    <w:basedOn w:val="Carpredefinitoparagrafo"/>
    <w:uiPriority w:val="99"/>
    <w:semiHidden w:val="1"/>
    <w:unhideWhenUsed w:val="1"/>
    <w:qFormat w:val="1"/>
    <w:rsid w:val="009D32E6"/>
    <w:rPr>
      <w:vertAlign w:val="superscript"/>
    </w:rPr>
  </w:style>
  <w:style w:type="character" w:styleId="CollegamentoInternet" w:customStyle="1">
    <w:name w:val="Collegamento Internet"/>
    <w:basedOn w:val="Carpredefinitoparagrafo"/>
    <w:uiPriority w:val="99"/>
    <w:unhideWhenUsed w:val="1"/>
    <w:rsid w:val="0037163E"/>
    <w:rPr>
      <w:color w:val="0000ff" w:themeColor="hyperlink"/>
      <w:u w:val="single"/>
    </w:rPr>
  </w:style>
  <w:style w:type="character" w:styleId="TestofumettoCarattere" w:customStyle="1">
    <w:name w:val="Testo fumetto Carattere"/>
    <w:basedOn w:val="Carpredefinitoparagrafo"/>
    <w:link w:val="Testofumetto"/>
    <w:uiPriority w:val="99"/>
    <w:semiHidden w:val="1"/>
    <w:qFormat w:val="1"/>
    <w:rsid w:val="000F3786"/>
    <w:rPr>
      <w:rFonts w:ascii="Tahoma" w:cs="Tahoma" w:eastAsia="Arial" w:hAnsi="Tahoma"/>
      <w:sz w:val="16"/>
      <w:szCs w:val="16"/>
      <w:lang w:bidi="it-IT" w:eastAsia="it-IT"/>
    </w:rPr>
  </w:style>
  <w:style w:type="character" w:styleId="CorpotestoCarattere" w:customStyle="1">
    <w:name w:val="Corpo testo Carattere"/>
    <w:basedOn w:val="Carpredefinitoparagrafo"/>
    <w:link w:val="Corpotesto"/>
    <w:uiPriority w:val="1"/>
    <w:qFormat w:val="1"/>
    <w:rsid w:val="00687822"/>
    <w:rPr>
      <w:rFonts w:ascii="Arial" w:cs="Arial" w:eastAsia="Arial" w:hAnsi="Arial"/>
      <w:sz w:val="24"/>
      <w:szCs w:val="24"/>
      <w:lang w:bidi="it-IT" w:eastAsia="it-IT"/>
    </w:rPr>
  </w:style>
  <w:style w:type="character" w:styleId="Titolo1Carattere" w:customStyle="1">
    <w:name w:val="Titolo 1 Carattere"/>
    <w:basedOn w:val="Carpredefinitoparagrafo"/>
    <w:link w:val="Titolo1"/>
    <w:uiPriority w:val="1"/>
    <w:qFormat w:val="1"/>
    <w:rsid w:val="004F7369"/>
    <w:rPr>
      <w:rFonts w:ascii="Calibri" w:cs="Calibri" w:eastAsia="Calibri" w:hAnsi="Calibri"/>
      <w:b w:val="1"/>
      <w:bCs w:val="1"/>
      <w:sz w:val="32"/>
      <w:szCs w:val="32"/>
      <w:u w:color="000000" w:val="single"/>
      <w:lang w:bidi="it-IT" w:eastAsia="it-IT"/>
    </w:rPr>
  </w:style>
  <w:style w:type="character" w:styleId="Titolo5Carattere" w:customStyle="1">
    <w:name w:val="Titolo 5 Carattere"/>
    <w:basedOn w:val="Carpredefinitoparagrafo"/>
    <w:link w:val="Titolo5"/>
    <w:uiPriority w:val="9"/>
    <w:semiHidden w:val="1"/>
    <w:qFormat w:val="1"/>
    <w:rsid w:val="00BA5114"/>
    <w:rPr>
      <w:rFonts w:asciiTheme="majorHAnsi" w:cstheme="majorBidi" w:eastAsiaTheme="majorEastAsia" w:hAnsiTheme="majorHAnsi"/>
      <w:color w:val="365f91" w:themeColor="accent1" w:themeShade="0000BF"/>
      <w:lang w:bidi="it-IT" w:eastAsia="it-IT"/>
    </w:rPr>
  </w:style>
  <w:style w:type="character" w:styleId="Titolo2Carattere" w:customStyle="1">
    <w:name w:val="Titolo 2 Carattere"/>
    <w:basedOn w:val="Carpredefinitoparagrafo"/>
    <w:link w:val="Titolo2"/>
    <w:uiPriority w:val="9"/>
    <w:semiHidden w:val="1"/>
    <w:qFormat w:val="1"/>
    <w:rsid w:val="008918BE"/>
    <w:rPr>
      <w:rFonts w:asciiTheme="majorHAnsi" w:cstheme="majorBidi" w:eastAsiaTheme="majorEastAsia" w:hAnsiTheme="majorHAnsi"/>
      <w:color w:val="365f91" w:themeColor="accent1" w:themeShade="0000BF"/>
      <w:sz w:val="26"/>
      <w:szCs w:val="26"/>
      <w:lang w:bidi="it-IT" w:eastAsia="it-IT"/>
    </w:rPr>
  </w:style>
  <w:style w:type="character" w:styleId="IntestazioneCarattere" w:customStyle="1">
    <w:name w:val="Intestazione Carattere"/>
    <w:basedOn w:val="Carpredefinitoparagrafo"/>
    <w:link w:val="Intestazione"/>
    <w:uiPriority w:val="99"/>
    <w:qFormat w:val="1"/>
    <w:rsid w:val="0078650E"/>
    <w:rPr>
      <w:rFonts w:ascii="Arial" w:cs="Arial" w:eastAsia="Arial" w:hAnsi="Arial"/>
      <w:lang w:bidi="it-IT" w:eastAsia="it-IT"/>
    </w:rPr>
  </w:style>
  <w:style w:type="character" w:styleId="PidipaginaCarattere" w:customStyle="1">
    <w:name w:val="Piè di pagina Carattere"/>
    <w:basedOn w:val="Carpredefinitoparagrafo"/>
    <w:link w:val="Pidipagina"/>
    <w:uiPriority w:val="99"/>
    <w:qFormat w:val="1"/>
    <w:rsid w:val="0078650E"/>
    <w:rPr>
      <w:rFonts w:ascii="Arial" w:cs="Arial" w:eastAsia="Arial" w:hAnsi="Arial"/>
      <w:lang w:bidi="it-IT" w:eastAsia="it-IT"/>
    </w:rPr>
  </w:style>
  <w:style w:type="character" w:styleId="Titolo3Carattere" w:customStyle="1">
    <w:name w:val="Titolo 3 Carattere"/>
    <w:basedOn w:val="Carpredefinitoparagrafo"/>
    <w:link w:val="Titolo3"/>
    <w:uiPriority w:val="9"/>
    <w:semiHidden w:val="1"/>
    <w:qFormat w:val="1"/>
    <w:rsid w:val="00637B98"/>
    <w:rPr>
      <w:rFonts w:asciiTheme="majorHAnsi" w:cstheme="majorBidi" w:eastAsiaTheme="majorEastAsia" w:hAnsiTheme="majorHAnsi"/>
      <w:b w:val="1"/>
      <w:bCs w:val="1"/>
      <w:color w:val="4f81bd" w:themeColor="accent1"/>
      <w:lang w:bidi="it-IT" w:eastAsia="it-IT"/>
    </w:rPr>
  </w:style>
  <w:style w:type="character" w:styleId="Titolo4Carattere" w:customStyle="1">
    <w:name w:val="Titolo 4 Carattere"/>
    <w:basedOn w:val="Carpredefinitoparagrafo"/>
    <w:link w:val="Titolo4"/>
    <w:uiPriority w:val="9"/>
    <w:semiHidden w:val="1"/>
    <w:qFormat w:val="1"/>
    <w:rsid w:val="00637B98"/>
    <w:rPr>
      <w:rFonts w:asciiTheme="majorHAnsi" w:cstheme="majorBidi" w:eastAsiaTheme="majorEastAsia" w:hAnsiTheme="majorHAnsi"/>
      <w:b w:val="1"/>
      <w:bCs w:val="1"/>
      <w:i w:val="1"/>
      <w:iCs w:val="1"/>
      <w:color w:val="4f81bd" w:themeColor="accent1"/>
      <w:lang w:bidi="it-IT" w:eastAsia="it-IT"/>
    </w:rPr>
  </w:style>
  <w:style w:type="character" w:styleId="Caratterinotaapidipagina" w:customStyle="1">
    <w:name w:val="Caratteri nota a piè di pagina"/>
    <w:qFormat w:val="1"/>
  </w:style>
  <w:style w:type="character" w:styleId="Richiamoallanotadichiusura" w:customStyle="1">
    <w:name w:val="Richiamo alla nota di chiusura"/>
    <w:rPr>
      <w:vertAlign w:val="superscript"/>
    </w:rPr>
  </w:style>
  <w:style w:type="character" w:styleId="Caratterinotadichiusura" w:customStyle="1">
    <w:name w:val="Caratteri nota di chiusura"/>
    <w:qFormat w:val="1"/>
  </w:style>
  <w:style w:type="character" w:styleId="Punti" w:customStyle="1">
    <w:name w:val="Punti"/>
    <w:qFormat w:val="1"/>
    <w:rPr>
      <w:rFonts w:ascii="OpenSymbol" w:cs="OpenSymbol" w:eastAsia="OpenSymbol" w:hAnsi="OpenSymbol"/>
    </w:rPr>
  </w:style>
  <w:style w:type="paragraph" w:styleId="Titolo">
    <w:name w:val="Title"/>
    <w:basedOn w:val="Normale"/>
    <w:next w:val="Corpotesto"/>
    <w:qFormat w:val="1"/>
    <w:pPr>
      <w:keepNext w:val="1"/>
      <w:spacing w:after="120" w:before="24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link w:val="CorpotestoCarattere"/>
    <w:uiPriority w:val="1"/>
    <w:unhideWhenUsed w:val="1"/>
    <w:qFormat w:val="1"/>
    <w:rsid w:val="00687822"/>
    <w:rPr>
      <w:sz w:val="24"/>
      <w:szCs w:val="24"/>
    </w:rPr>
  </w:style>
  <w:style w:type="paragraph" w:styleId="Elenco">
    <w:name w:val="List"/>
    <w:basedOn w:val="Corpotesto"/>
  </w:style>
  <w:style w:type="paragraph" w:styleId="Didascalia">
    <w:name w:val="caption"/>
    <w:basedOn w:val="Normale"/>
    <w:qFormat w:val="1"/>
    <w:pPr>
      <w:suppressLineNumbers w:val="1"/>
      <w:spacing w:after="120" w:before="120"/>
    </w:pPr>
    <w:rPr>
      <w:i w:val="1"/>
      <w:iCs w:val="1"/>
      <w:sz w:val="24"/>
      <w:szCs w:val="24"/>
    </w:rPr>
  </w:style>
  <w:style w:type="paragraph" w:styleId="Indice" w:customStyle="1">
    <w:name w:val="Indice"/>
    <w:basedOn w:val="Normale"/>
    <w:qFormat w:val="1"/>
    <w:pPr>
      <w:suppressLineNumbers w:val="1"/>
    </w:pPr>
  </w:style>
  <w:style w:type="paragraph" w:styleId="Testonotaapidipagina">
    <w:name w:val="footnote text"/>
    <w:basedOn w:val="Normale"/>
    <w:link w:val="TestonotaapidipaginaCarattere"/>
    <w:uiPriority w:val="99"/>
    <w:semiHidden w:val="1"/>
    <w:unhideWhenUsed w:val="1"/>
    <w:rsid w:val="0037163E"/>
    <w:rPr>
      <w:sz w:val="20"/>
      <w:szCs w:val="20"/>
    </w:rPr>
  </w:style>
  <w:style w:type="paragraph" w:styleId="TableParagraph" w:customStyle="1">
    <w:name w:val="Table Paragraph"/>
    <w:basedOn w:val="Normale"/>
    <w:uiPriority w:val="1"/>
    <w:qFormat w:val="1"/>
    <w:rsid w:val="000F3786"/>
  </w:style>
  <w:style w:type="paragraph" w:styleId="Testofumetto">
    <w:name w:val="Balloon Text"/>
    <w:basedOn w:val="Normale"/>
    <w:link w:val="TestofumettoCarattere"/>
    <w:uiPriority w:val="99"/>
    <w:semiHidden w:val="1"/>
    <w:unhideWhenUsed w:val="1"/>
    <w:qFormat w:val="1"/>
    <w:rsid w:val="000F3786"/>
    <w:rPr>
      <w:rFonts w:ascii="Tahoma" w:cs="Tahoma" w:hAnsi="Tahoma"/>
      <w:sz w:val="16"/>
      <w:szCs w:val="16"/>
    </w:rPr>
  </w:style>
  <w:style w:type="paragraph" w:styleId="Paragrafoelenco">
    <w:name w:val="List Paragraph"/>
    <w:basedOn w:val="Normale"/>
    <w:uiPriority w:val="34"/>
    <w:qFormat w:val="1"/>
    <w:rsid w:val="00D44BFB"/>
    <w:pPr>
      <w:ind w:left="720"/>
      <w:contextualSpacing w:val="1"/>
    </w:pPr>
  </w:style>
  <w:style w:type="paragraph" w:styleId="Intestazioneepidipagina" w:customStyle="1">
    <w:name w:val="Intestazione e piè di pagina"/>
    <w:basedOn w:val="Normale"/>
    <w:qFormat w:val="1"/>
  </w:style>
  <w:style w:type="paragraph" w:styleId="Intestazione">
    <w:name w:val="header"/>
    <w:basedOn w:val="Normale"/>
    <w:link w:val="IntestazioneCarattere"/>
    <w:uiPriority w:val="99"/>
    <w:unhideWhenUsed w:val="1"/>
    <w:rsid w:val="0078650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unhideWhenUsed w:val="1"/>
    <w:rsid w:val="0078650E"/>
    <w:pPr>
      <w:tabs>
        <w:tab w:val="center" w:pos="4819"/>
        <w:tab w:val="right" w:pos="9638"/>
      </w:tabs>
    </w:pPr>
  </w:style>
  <w:style w:type="paragraph" w:styleId="Contenutocornice" w:customStyle="1">
    <w:name w:val="Contenuto cornice"/>
    <w:basedOn w:val="Normale"/>
    <w:qFormat w:val="1"/>
  </w:style>
  <w:style w:type="paragraph" w:styleId="Contenutotabella" w:customStyle="1">
    <w:name w:val="Contenuto tabella"/>
    <w:basedOn w:val="Normale"/>
    <w:qFormat w:val="1"/>
    <w:pPr>
      <w:suppressLineNumbers w:val="1"/>
    </w:pPr>
  </w:style>
  <w:style w:type="paragraph" w:styleId="Titolotabella" w:customStyle="1">
    <w:name w:val="Titolo tabella"/>
    <w:basedOn w:val="Contenutotabella"/>
    <w:qFormat w:val="1"/>
    <w:pPr>
      <w:jc w:val="center"/>
    </w:pPr>
    <w:rPr>
      <w:b w:val="1"/>
      <w:bCs w:val="1"/>
    </w:rPr>
  </w:style>
  <w:style w:type="table" w:styleId="Grigliatabella">
    <w:name w:val="Table Grid"/>
    <w:basedOn w:val="Tabellanormale"/>
    <w:uiPriority w:val="59"/>
    <w:rsid w:val="000F3786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eNormal" w:customStyle="1">
    <w:name w:val="Table Normal"/>
    <w:uiPriority w:val="2"/>
    <w:semiHidden w:val="1"/>
    <w:qFormat w:val="1"/>
    <w:rsid w:val="00687822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1"/>
    <w:uiPriority w:val="2"/>
    <w:semiHidden w:val="1"/>
    <w:qFormat w:val="1"/>
    <w:rsid w:val="00A808D2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2"/>
    <w:uiPriority w:val="2"/>
    <w:semiHidden w:val="1"/>
    <w:unhideWhenUsed w:val="1"/>
    <w:qFormat w:val="1"/>
    <w:rsid w:val="00236680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3"/>
    <w:uiPriority w:val="2"/>
    <w:semiHidden w:val="1"/>
    <w:unhideWhenUsed w:val="1"/>
    <w:qFormat w:val="1"/>
    <w:rsid w:val="00164D51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4"/>
    <w:uiPriority w:val="2"/>
    <w:semiHidden w:val="1"/>
    <w:unhideWhenUsed w:val="1"/>
    <w:qFormat w:val="1"/>
    <w:rsid w:val="00D64A55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5"/>
    <w:uiPriority w:val="2"/>
    <w:semiHidden w:val="1"/>
    <w:unhideWhenUsed w:val="1"/>
    <w:qFormat w:val="1"/>
    <w:rsid w:val="00D64A55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6"/>
    <w:uiPriority w:val="2"/>
    <w:semiHidden w:val="1"/>
    <w:unhideWhenUsed w:val="1"/>
    <w:qFormat w:val="1"/>
    <w:rsid w:val="00D64A55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7"/>
    <w:uiPriority w:val="2"/>
    <w:semiHidden w:val="1"/>
    <w:unhideWhenUsed w:val="1"/>
    <w:qFormat w:val="1"/>
    <w:rsid w:val="00D64A55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8" w:customStyle="1">
    <w:name w:val="Table Normal8"/>
    <w:uiPriority w:val="2"/>
    <w:semiHidden w:val="1"/>
    <w:unhideWhenUsed w:val="1"/>
    <w:qFormat w:val="1"/>
    <w:rsid w:val="00003775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9" w:customStyle="1">
    <w:name w:val="Table Normal9"/>
    <w:uiPriority w:val="2"/>
    <w:semiHidden w:val="1"/>
    <w:unhideWhenUsed w:val="1"/>
    <w:qFormat w:val="1"/>
    <w:rsid w:val="00003775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0" w:customStyle="1">
    <w:name w:val="Table Normal10"/>
    <w:uiPriority w:val="2"/>
    <w:semiHidden w:val="1"/>
    <w:unhideWhenUsed w:val="1"/>
    <w:qFormat w:val="1"/>
    <w:rsid w:val="00003775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1" w:customStyle="1">
    <w:name w:val="Table Normal11"/>
    <w:uiPriority w:val="2"/>
    <w:semiHidden w:val="1"/>
    <w:unhideWhenUsed w:val="1"/>
    <w:qFormat w:val="1"/>
    <w:rsid w:val="00003775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2" w:customStyle="1">
    <w:name w:val="Table Normal12"/>
    <w:uiPriority w:val="2"/>
    <w:semiHidden w:val="1"/>
    <w:qFormat w:val="1"/>
    <w:rsid w:val="003A0A3B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3" w:customStyle="1">
    <w:name w:val="Table Normal13"/>
    <w:uiPriority w:val="2"/>
    <w:semiHidden w:val="1"/>
    <w:qFormat w:val="1"/>
    <w:rsid w:val="00A44C8E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4" w:customStyle="1">
    <w:name w:val="Table Normal14"/>
    <w:uiPriority w:val="2"/>
    <w:semiHidden w:val="1"/>
    <w:qFormat w:val="1"/>
    <w:rsid w:val="00A44C8E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5" w:customStyle="1">
    <w:name w:val="Table Normal15"/>
    <w:uiPriority w:val="2"/>
    <w:semiHidden w:val="1"/>
    <w:qFormat w:val="1"/>
    <w:rsid w:val="00A44C8E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6" w:customStyle="1">
    <w:name w:val="Table Normal16"/>
    <w:uiPriority w:val="2"/>
    <w:semiHidden w:val="1"/>
    <w:qFormat w:val="1"/>
    <w:rsid w:val="00786DC4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7" w:customStyle="1">
    <w:name w:val="Table Normal17"/>
    <w:uiPriority w:val="2"/>
    <w:semiHidden w:val="1"/>
    <w:qFormat w:val="1"/>
    <w:rsid w:val="00786DC4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8" w:customStyle="1">
    <w:name w:val="Table Normal18"/>
    <w:uiPriority w:val="2"/>
    <w:semiHidden w:val="1"/>
    <w:qFormat w:val="1"/>
    <w:rsid w:val="00786DC4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9" w:customStyle="1">
    <w:name w:val="Table Normal19"/>
    <w:uiPriority w:val="2"/>
    <w:semiHidden w:val="1"/>
    <w:qFormat w:val="1"/>
    <w:rsid w:val="00786DC4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0" w:customStyle="1">
    <w:name w:val="Table Normal20"/>
    <w:uiPriority w:val="2"/>
    <w:semiHidden w:val="1"/>
    <w:qFormat w:val="1"/>
    <w:rsid w:val="00786DC4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1" w:customStyle="1">
    <w:name w:val="Table Normal21"/>
    <w:uiPriority w:val="2"/>
    <w:semiHidden w:val="1"/>
    <w:qFormat w:val="1"/>
    <w:rsid w:val="00786DC4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2" w:customStyle="1">
    <w:name w:val="Table Normal22"/>
    <w:uiPriority w:val="2"/>
    <w:semiHidden w:val="1"/>
    <w:qFormat w:val="1"/>
    <w:rsid w:val="009668C3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3" w:customStyle="1">
    <w:name w:val="Table Normal23"/>
    <w:uiPriority w:val="2"/>
    <w:semiHidden w:val="1"/>
    <w:qFormat w:val="1"/>
    <w:rsid w:val="009668C3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3NFW/EnS2CXw9SlSxeHf9xSYMeA==">CgMxLjAyDmguZGlwOWQ5bTBqaGtlOAByITFWMjFOWFJTSVJxd1cwWkxsUTNEdm9fWjdkTE1ZTXl6Mw==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2021-03-25T16:26:00Z</dcterms:created>
  <dc:creator>Francesca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